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马克思主义学院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新闻报道任务单</w:t>
      </w:r>
      <w:bookmarkEnd w:id="0"/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367"/>
        <w:gridCol w:w="821"/>
        <w:gridCol w:w="1420"/>
        <w:gridCol w:w="566"/>
        <w:gridCol w:w="242"/>
        <w:gridCol w:w="1256"/>
        <w:gridCol w:w="257"/>
        <w:gridCol w:w="802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活动名称</w:t>
            </w:r>
          </w:p>
        </w:tc>
        <w:tc>
          <w:tcPr>
            <w:tcW w:w="3913" w:type="pct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    间</w:t>
            </w:r>
          </w:p>
        </w:tc>
        <w:tc>
          <w:tcPr>
            <w:tcW w:w="1508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5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    点</w:t>
            </w:r>
          </w:p>
        </w:tc>
        <w:tc>
          <w:tcPr>
            <w:tcW w:w="1600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参会人员</w:t>
            </w:r>
          </w:p>
        </w:tc>
        <w:tc>
          <w:tcPr>
            <w:tcW w:w="1508" w:type="pct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领导嘉宾姓名及职务</w:t>
            </w:r>
          </w:p>
        </w:tc>
        <w:tc>
          <w:tcPr>
            <w:tcW w:w="2405" w:type="pct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pct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其他参加群体</w:t>
            </w:r>
          </w:p>
        </w:tc>
        <w:tc>
          <w:tcPr>
            <w:tcW w:w="2405" w:type="pct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拟报道平台</w:t>
            </w:r>
          </w:p>
        </w:tc>
        <w:tc>
          <w:tcPr>
            <w:tcW w:w="3913" w:type="pct"/>
            <w:gridSpan w:val="8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学院网站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学校官网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6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本次活动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对接人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943" w:type="pct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本次新闻稿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审核人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3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6" w:type="pct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  <w:lang w:val="en-US" w:eastAsia="zh-CN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943" w:type="pct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03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活动背景及议程安排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5000" w:type="pct"/>
            <w:gridSpan w:val="1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（如有活动方案、议程、主持搞、讲话稿等背景材料请一并提供）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注</w:t>
            </w:r>
          </w:p>
        </w:tc>
        <w:tc>
          <w:tcPr>
            <w:tcW w:w="4648" w:type="pct"/>
            <w:gridSpan w:val="9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1.为确保学院新闻宣传工作有序高质量开展，需要进行新闻宣传的活动、会议等，需由牵头领导和相关科室负责人提前填写此任务单，明确宣传任务和要求。任务单发至：夏贤明，13437000450。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2.相关信息需尽量完整、准确，如实际开展过程中有变化和调整，需及时告知。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3.有校领导参加的活动，将联系学校宣传部安排图片记者，其他活动一般安排学生团队拍照、写稿。校领导听课、上课的新闻稿由相关教研室和老师负责。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4.初稿完成后发档次活动“新闻稿审核人”审核把关，把关后的稿件统一发夏贤明编辑处理，经主管领导审定后发布或投稿。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执行情况（事后填写）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5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1939" w:type="pct"/>
            <w:gridSpan w:val="3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图片记者：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文字记者：</w:t>
            </w:r>
          </w:p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其他人员：</w:t>
            </w:r>
          </w:p>
        </w:tc>
        <w:tc>
          <w:tcPr>
            <w:tcW w:w="434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评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价</w:t>
            </w:r>
          </w:p>
        </w:tc>
        <w:tc>
          <w:tcPr>
            <w:tcW w:w="2275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优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良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中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pct"/>
            <w:gridSpan w:val="3"/>
            <w:vMerge w:val="continue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pct"/>
            <w:gridSpan w:val="2"/>
            <w:vMerge w:val="continue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考核人</w:t>
            </w:r>
          </w:p>
        </w:tc>
        <w:tc>
          <w:tcPr>
            <w:tcW w:w="1461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sectPr>
      <w:footerReference r:id="rId3" w:type="default"/>
      <w:pgSz w:w="11906" w:h="16838"/>
      <w:pgMar w:top="1157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DA5ZmVjMGQzYTE4MDkwNzdlNDU5MjJiOTUwMWYifQ=="/>
  </w:docVars>
  <w:rsids>
    <w:rsidRoot w:val="00000000"/>
    <w:rsid w:val="0BD05DC0"/>
    <w:rsid w:val="0E7D40EB"/>
    <w:rsid w:val="0ED7244D"/>
    <w:rsid w:val="1224326B"/>
    <w:rsid w:val="24144846"/>
    <w:rsid w:val="36A4475E"/>
    <w:rsid w:val="3A0638D9"/>
    <w:rsid w:val="3DB607F7"/>
    <w:rsid w:val="402F76BC"/>
    <w:rsid w:val="41387D24"/>
    <w:rsid w:val="43A22025"/>
    <w:rsid w:val="4AB93457"/>
    <w:rsid w:val="4AD853B1"/>
    <w:rsid w:val="4FCF2430"/>
    <w:rsid w:val="56241D1B"/>
    <w:rsid w:val="585F008D"/>
    <w:rsid w:val="58CF38F1"/>
    <w:rsid w:val="5F2142EE"/>
    <w:rsid w:val="621F0BAE"/>
    <w:rsid w:val="63CD0FDE"/>
    <w:rsid w:val="68AD09A1"/>
    <w:rsid w:val="6EC66318"/>
    <w:rsid w:val="72A53B06"/>
    <w:rsid w:val="735E7C74"/>
    <w:rsid w:val="73973553"/>
    <w:rsid w:val="74746816"/>
    <w:rsid w:val="79CA11ED"/>
    <w:rsid w:val="7A6510DB"/>
    <w:rsid w:val="7F84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419</Characters>
  <Lines>0</Lines>
  <Paragraphs>0</Paragraphs>
  <TotalTime>3</TotalTime>
  <ScaleCrop>false</ScaleCrop>
  <LinksUpToDate>false</LinksUpToDate>
  <CharactersWithSpaces>451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2022-11-07T04:58:00Z</dcterms:created>
  <dc:creator>夏贤明</dc:creator>
  <cp:lastModifiedBy>夏贤明</cp:lastModifiedBy>
  <dcterms:modified xsi:type="dcterms:W3CDTF">2022-11-08T00:06:52Z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8F2F234993DD4C94BDE1C411E4C80127</vt:lpwstr>
  </property>
</Properties>
</file>